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1C2D" w14:textId="586748B5" w:rsidR="00B2225F" w:rsidRPr="00210DE7" w:rsidRDefault="00B2225F" w:rsidP="00B2225F">
      <w:pPr>
        <w:rPr>
          <w:rFonts w:ascii="Times New Roman" w:hAnsi="Times New Roman" w:cs="Times New Roman"/>
        </w:rPr>
      </w:pPr>
      <w:r w:rsidRPr="00210DE7">
        <w:rPr>
          <w:rFonts w:ascii="Times New Roman" w:hAnsi="Times New Roman" w:cs="Times New Roman"/>
        </w:rPr>
        <w:t xml:space="preserve">Dear </w:t>
      </w:r>
      <w:proofErr w:type="gramStart"/>
      <w:r w:rsidRPr="00210DE7">
        <w:rPr>
          <w:rFonts w:ascii="Times New Roman" w:hAnsi="Times New Roman" w:cs="Times New Roman"/>
        </w:rPr>
        <w:t>Dr.</w:t>
      </w:r>
      <w:proofErr w:type="gramEnd"/>
      <w:r w:rsidRPr="00210DE7">
        <w:rPr>
          <w:rFonts w:ascii="Times New Roman" w:hAnsi="Times New Roman" w:cs="Times New Roman"/>
        </w:rPr>
        <w:t xml:space="preserve"> Blanken,</w:t>
      </w:r>
    </w:p>
    <w:p w14:paraId="49C76B6A" w14:textId="77777777" w:rsidR="00210DE7" w:rsidRDefault="00210DE7" w:rsidP="00B2225F">
      <w:pPr>
        <w:rPr>
          <w:rFonts w:ascii="Times New Roman" w:hAnsi="Times New Roman" w:cs="Times New Roman"/>
        </w:rPr>
      </w:pPr>
    </w:p>
    <w:p w14:paraId="21D582EB" w14:textId="0D5D27AA" w:rsidR="00B2225F" w:rsidRPr="00210DE7" w:rsidRDefault="00B2225F" w:rsidP="00B2225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10DE7">
        <w:rPr>
          <w:rFonts w:ascii="Times New Roman" w:hAnsi="Times New Roman" w:cs="Times New Roman"/>
        </w:rPr>
        <w:t xml:space="preserve">We were encouraged but the positive reviews of our manuscript </w:t>
      </w:r>
      <w:r w:rsidRPr="00210DE7">
        <w:rPr>
          <w:rFonts w:ascii="Times New Roman" w:eastAsia="Times New Roman" w:hAnsi="Times New Roman" w:cs="Times New Roman"/>
          <w:kern w:val="0"/>
          <w14:ligatures w14:val="none"/>
        </w:rPr>
        <w:t>BAMS-D-24-0108, "The MatterHEX Experiment – Investigating Atmospheric Flow Patterns in Highly Complex Terrain Related to Banner Cloud Formation</w:t>
      </w:r>
      <w:r w:rsidRPr="00210DE7">
        <w:rPr>
          <w:rFonts w:ascii="Times New Roman" w:eastAsia="Times New Roman" w:hAnsi="Times New Roman" w:cs="Times New Roman"/>
          <w:kern w:val="0"/>
          <w14:ligatures w14:val="none"/>
        </w:rPr>
        <w:t xml:space="preserve">.” We very much appreciate the time and effort </w:t>
      </w:r>
      <w:r w:rsidR="00210DE7">
        <w:rPr>
          <w:rFonts w:ascii="Times New Roman" w:eastAsia="Times New Roman" w:hAnsi="Times New Roman" w:cs="Times New Roman"/>
          <w:kern w:val="0"/>
          <w14:ligatures w14:val="none"/>
        </w:rPr>
        <w:t xml:space="preserve">that you as editor, and </w:t>
      </w:r>
      <w:r w:rsidRPr="00210DE7">
        <w:rPr>
          <w:rFonts w:ascii="Times New Roman" w:eastAsia="Times New Roman" w:hAnsi="Times New Roman" w:cs="Times New Roman"/>
          <w:kern w:val="0"/>
          <w14:ligatures w14:val="none"/>
        </w:rPr>
        <w:t>the reviewers have invested into the manuscript. We have addressed each of the comments the reviewers have raised and made change</w:t>
      </w:r>
      <w:r w:rsidR="00210DE7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Pr="00210DE7">
        <w:rPr>
          <w:rFonts w:ascii="Times New Roman" w:eastAsia="Times New Roman" w:hAnsi="Times New Roman" w:cs="Times New Roman"/>
          <w:kern w:val="0"/>
          <w14:ligatures w14:val="none"/>
        </w:rPr>
        <w:t xml:space="preserve"> to a revised manuscript.</w:t>
      </w:r>
    </w:p>
    <w:p w14:paraId="4A416FBC" w14:textId="09EEA24E" w:rsidR="00B2225F" w:rsidRPr="00210DE7" w:rsidRDefault="00B2225F" w:rsidP="00B2225F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10DE7">
        <w:rPr>
          <w:rFonts w:ascii="Times New Roman" w:eastAsia="Times New Roman" w:hAnsi="Times New Roman" w:cs="Times New Roman"/>
          <w:kern w:val="0"/>
          <w14:ligatures w14:val="none"/>
        </w:rPr>
        <w:t xml:space="preserve">I have uploaded a </w:t>
      </w:r>
      <w:r w:rsidR="00210DE7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210DE7">
        <w:rPr>
          <w:rFonts w:ascii="Times New Roman" w:eastAsia="Times New Roman" w:hAnsi="Times New Roman" w:cs="Times New Roman"/>
          <w:kern w:val="0"/>
          <w14:ligatures w14:val="none"/>
        </w:rPr>
        <w:t>Reply-to-Reviewers</w:t>
      </w:r>
      <w:r w:rsidR="00210DE7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210DE7">
        <w:rPr>
          <w:rFonts w:ascii="Times New Roman" w:eastAsia="Times New Roman" w:hAnsi="Times New Roman" w:cs="Times New Roman"/>
          <w:kern w:val="0"/>
          <w14:ligatures w14:val="none"/>
        </w:rPr>
        <w:t xml:space="preserve">, a new revised manuscript </w:t>
      </w:r>
      <w:r w:rsidR="00210DE7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210DE7">
        <w:rPr>
          <w:rFonts w:ascii="Times New Roman" w:eastAsia="Times New Roman" w:hAnsi="Times New Roman" w:cs="Times New Roman"/>
          <w:kern w:val="0"/>
          <w14:ligatures w14:val="none"/>
        </w:rPr>
        <w:t>Manuscript_R1</w:t>
      </w:r>
      <w:r w:rsidR="00210DE7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210DE7">
        <w:rPr>
          <w:rFonts w:ascii="Times New Roman" w:eastAsia="Times New Roman" w:hAnsi="Times New Roman" w:cs="Times New Roman"/>
          <w:kern w:val="0"/>
          <w14:ligatures w14:val="none"/>
        </w:rPr>
        <w:t xml:space="preserve"> as well as a version with all additions highlighted in red </w:t>
      </w:r>
      <w:r w:rsidR="00210DE7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210DE7">
        <w:rPr>
          <w:rFonts w:ascii="Times New Roman" w:eastAsia="Times New Roman" w:hAnsi="Times New Roman" w:cs="Times New Roman"/>
          <w:kern w:val="0"/>
          <w14:ligatures w14:val="none"/>
        </w:rPr>
        <w:t>Manuscript_</w:t>
      </w:r>
      <w:r w:rsidRPr="00210DE7">
        <w:rPr>
          <w:rFonts w:ascii="Times New Roman" w:eastAsia="Times New Roman" w:hAnsi="Times New Roman" w:cs="Times New Roman"/>
          <w:kern w:val="0"/>
          <w14:ligatures w14:val="none"/>
        </w:rPr>
        <w:t>R1_Highlighted</w:t>
      </w:r>
      <w:r w:rsidR="00210DE7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210DE7">
        <w:rPr>
          <w:rFonts w:ascii="Times New Roman" w:eastAsia="Times New Roman" w:hAnsi="Times New Roman" w:cs="Times New Roman"/>
          <w:kern w:val="0"/>
          <w14:ligatures w14:val="none"/>
        </w:rPr>
        <w:t xml:space="preserve">, and an updated </w:t>
      </w:r>
      <w:r w:rsidR="00210DE7">
        <w:rPr>
          <w:rFonts w:ascii="Times New Roman" w:eastAsia="Times New Roman" w:hAnsi="Times New Roman" w:cs="Times New Roman"/>
          <w:kern w:val="0"/>
          <w14:ligatures w14:val="none"/>
        </w:rPr>
        <w:t>“</w:t>
      </w:r>
      <w:r w:rsidRPr="00210DE7">
        <w:rPr>
          <w:rFonts w:ascii="Times New Roman" w:eastAsia="Times New Roman" w:hAnsi="Times New Roman" w:cs="Times New Roman"/>
          <w:kern w:val="0"/>
          <w14:ligatures w14:val="none"/>
        </w:rPr>
        <w:t>Supplements_R1</w:t>
      </w:r>
      <w:r w:rsidR="00210DE7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210DE7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786740FC" w14:textId="5677B0D7" w:rsidR="00070A54" w:rsidRDefault="00B2225F" w:rsidP="00B2225F">
      <w:r w:rsidRPr="00210DE7">
        <w:rPr>
          <w:rFonts w:ascii="Times New Roman" w:eastAsia="Times New Roman" w:hAnsi="Times New Roman" w:cs="Times New Roman"/>
          <w:kern w:val="0"/>
          <w14:ligatures w14:val="none"/>
        </w:rPr>
        <w:t>Regarding the follow-up paper that we cite throughout our manuscript: It is under minor revisions with JAS. The reference is</w:t>
      </w:r>
      <w:r w:rsidRPr="00210DE7">
        <w:rPr>
          <w:rFonts w:ascii="Times New Roman" w:hAnsi="Times New Roman" w:cs="Times New Roman"/>
        </w:rPr>
        <w:t xml:space="preserve"> JAS-D-24-0193</w:t>
      </w:r>
      <w:r w:rsidRPr="00210DE7">
        <w:rPr>
          <w:rFonts w:ascii="Times New Roman" w:hAnsi="Times New Roman" w:cs="Times New Roman"/>
        </w:rPr>
        <w:t>, and the editor is Dr Bartello (</w:t>
      </w:r>
      <w:hyperlink r:id="rId4" w:history="1">
        <w:r w:rsidRPr="00210DE7">
          <w:rPr>
            <w:rStyle w:val="Hyperlink"/>
            <w:rFonts w:ascii="Times New Roman" w:hAnsi="Times New Roman" w:cs="Times New Roman"/>
          </w:rPr>
          <w:t>bartello.jas@ametsoc.org</w:t>
        </w:r>
      </w:hyperlink>
      <w:r w:rsidRPr="00210DE7">
        <w:rPr>
          <w:rFonts w:ascii="Times New Roman" w:hAnsi="Times New Roman" w:cs="Times New Roman"/>
        </w:rPr>
        <w:t xml:space="preserve">). </w:t>
      </w:r>
      <w:r w:rsidR="00210DE7" w:rsidRPr="00210DE7">
        <w:rPr>
          <w:rFonts w:ascii="Times New Roman" w:hAnsi="Times New Roman" w:cs="Times New Roman"/>
        </w:rPr>
        <w:t>It would be great it both articles could appear at around the same ti</w:t>
      </w:r>
      <w:r w:rsidR="00210DE7">
        <w:t>me.</w:t>
      </w:r>
    </w:p>
    <w:p w14:paraId="5F618991" w14:textId="77777777" w:rsidR="00210DE7" w:rsidRDefault="00210DE7" w:rsidP="00B2225F">
      <w:r>
        <w:t>We very much appreciate your efforts,</w:t>
      </w:r>
    </w:p>
    <w:p w14:paraId="357ADF9D" w14:textId="4D8091D4" w:rsidR="00210DE7" w:rsidRPr="00210DE7" w:rsidRDefault="00210DE7" w:rsidP="00B2225F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t xml:space="preserve">Sebastian Hoch </w:t>
      </w:r>
    </w:p>
    <w:sectPr w:rsidR="00210DE7" w:rsidRPr="00210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5F"/>
    <w:rsid w:val="00070A54"/>
    <w:rsid w:val="00153F25"/>
    <w:rsid w:val="00210DE7"/>
    <w:rsid w:val="008B3A1E"/>
    <w:rsid w:val="00AF1589"/>
    <w:rsid w:val="00B2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258FBA"/>
  <w15:chartTrackingRefBased/>
  <w15:docId w15:val="{72B16E9C-90EF-F548-94C6-7B8FF3B4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2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2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2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2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2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22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3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ello.jas@ametso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Hoch</dc:creator>
  <cp:keywords/>
  <dc:description/>
  <cp:lastModifiedBy>Sebastian Hoch</cp:lastModifiedBy>
  <cp:revision>1</cp:revision>
  <dcterms:created xsi:type="dcterms:W3CDTF">2025-04-17T03:33:00Z</dcterms:created>
  <dcterms:modified xsi:type="dcterms:W3CDTF">2025-04-17T03:47:00Z</dcterms:modified>
</cp:coreProperties>
</file>